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2"/>
        <w:gridCol w:w="5112"/>
        <w:tblGridChange w:id="0">
          <w:tblGrid>
            <w:gridCol w:w="5112"/>
            <w:gridCol w:w="511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Snow squalls have stranded your whale-tagging team. Lose a turn.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i w:val="1"/>
                <w:sz w:val="36"/>
                <w:szCs w:val="36"/>
              </w:rPr>
            </w:pPr>
            <w:r w:rsidDel="00000000" w:rsidR="00000000" w:rsidRPr="00000000">
              <w:drawing>
                <wp:inline distB="114300" distT="114300" distL="114300" distR="114300">
                  <wp:extent cx="3105150" cy="1143000"/>
                  <wp:effectExtent b="0" l="0" r="0" t="0"/>
                  <wp:docPr descr="wave-pattern-hi.png" id="5" name="image6.png"/>
                  <a:graphic>
                    <a:graphicData uri="http://schemas.openxmlformats.org/drawingml/2006/picture">
                      <pic:pic>
                        <pic:nvPicPr>
                          <pic:cNvPr descr="wave-pattern-hi.png" id="0" name="image6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Your icebreaker is stuck in sea ice. Move back a square.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i w:val="1"/>
                <w:sz w:val="36"/>
                <w:szCs w:val="36"/>
              </w:rPr>
            </w:pPr>
            <w:r w:rsidDel="00000000" w:rsidR="00000000" w:rsidRPr="00000000">
              <w:drawing>
                <wp:inline distB="114300" distT="114300" distL="114300" distR="114300">
                  <wp:extent cx="3105150" cy="1143000"/>
                  <wp:effectExtent b="0" l="0" r="0" t="0"/>
                  <wp:docPr descr="wave-pattern-hi.png" id="4" name="image5.png"/>
                  <a:graphic>
                    <a:graphicData uri="http://schemas.openxmlformats.org/drawingml/2006/picture">
                      <pic:pic>
                        <pic:nvPicPr>
                          <pic:cNvPr descr="wave-pattern-hi.png"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Your funding has not yet come through. Lose a turn.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drawing>
                <wp:inline distB="114300" distT="114300" distL="114300" distR="114300">
                  <wp:extent cx="3105150" cy="1143000"/>
                  <wp:effectExtent b="0" l="0" r="0" t="0"/>
                  <wp:docPr descr="wave-pattern-hi.png" id="6" name="image7.png"/>
                  <a:graphic>
                    <a:graphicData uri="http://schemas.openxmlformats.org/drawingml/2006/picture">
                      <pic:pic>
                        <pic:nvPicPr>
                          <pic:cNvPr descr="wave-pattern-hi.png" id="0" name="image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Fair seas ahead. Move ahead two spaces.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i w:val="1"/>
                <w:sz w:val="36"/>
                <w:szCs w:val="36"/>
              </w:rPr>
            </w:pPr>
            <w:r w:rsidDel="00000000" w:rsidR="00000000" w:rsidRPr="00000000">
              <w:drawing>
                <wp:inline distB="114300" distT="114300" distL="114300" distR="114300">
                  <wp:extent cx="3105150" cy="1143000"/>
                  <wp:effectExtent b="0" l="0" r="0" t="0"/>
                  <wp:docPr descr="wave-pattern-hi.png" id="2" name="image3.png"/>
                  <a:graphic>
                    <a:graphicData uri="http://schemas.openxmlformats.org/drawingml/2006/picture">
                      <pic:pic>
                        <pic:nvPicPr>
                          <pic:cNvPr descr="wave-pattern-hi.png"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Benefactor donates a large unexpected monetary gift. Move ahead one space.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i w:val="1"/>
                <w:sz w:val="36"/>
                <w:szCs w:val="36"/>
              </w:rPr>
            </w:pPr>
            <w:r w:rsidDel="00000000" w:rsidR="00000000" w:rsidRPr="00000000">
              <w:drawing>
                <wp:inline distB="114300" distT="114300" distL="114300" distR="114300">
                  <wp:extent cx="3105150" cy="1143000"/>
                  <wp:effectExtent b="0" l="0" r="0" t="0"/>
                  <wp:docPr descr="wave-pattern-hi.png" id="1" name="image2.png"/>
                  <a:graphic>
                    <a:graphicData uri="http://schemas.openxmlformats.org/drawingml/2006/picture">
                      <pic:pic>
                        <pic:nvPicPr>
                          <pic:cNvPr descr="wave-pattern-hi.png"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New technology allows you to finish research more quickly and efficiently. Move ahead two spaces.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i w:val="1"/>
                <w:sz w:val="36"/>
                <w:szCs w:val="36"/>
              </w:rPr>
            </w:pPr>
            <w:r w:rsidDel="00000000" w:rsidR="00000000" w:rsidRPr="00000000">
              <w:drawing>
                <wp:inline distB="114300" distT="114300" distL="114300" distR="114300">
                  <wp:extent cx="3105150" cy="1143000"/>
                  <wp:effectExtent b="0" l="0" r="0" t="0"/>
                  <wp:docPr descr="wave-pattern-hi.png" id="3" name="image4.png"/>
                  <a:graphic>
                    <a:graphicData uri="http://schemas.openxmlformats.org/drawingml/2006/picture">
                      <pic:pic>
                        <pic:nvPicPr>
                          <pic:cNvPr descr="wave-pattern-hi.png"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image" Target="media/image6.png"/><Relationship Id="rId6" Type="http://schemas.openxmlformats.org/officeDocument/2006/relationships/image" Target="media/image5.png"/><Relationship Id="rId7" Type="http://schemas.openxmlformats.org/officeDocument/2006/relationships/image" Target="media/image7.png"/><Relationship Id="rId8" Type="http://schemas.openxmlformats.org/officeDocument/2006/relationships/image" Target="media/image3.png"/></Relationships>
</file>