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20" w:lineRule="auto"/>
        <w:contextualSpacing w:val="0"/>
        <w:jc w:val="center"/>
        <w:rPr>
          <w:rFonts w:ascii="Arial Black" w:cs="Arial Black" w:eastAsia="Arial Black" w:hAnsi="Arial Black"/>
          <w:sz w:val="36"/>
          <w:szCs w:val="36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sz w:val="36"/>
          <w:szCs w:val="36"/>
          <w:rtl w:val="0"/>
        </w:rPr>
        <w:t xml:space="preserve">Have an Eye in the Sky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center"/>
        <w:rPr>
          <w:i w:val="1"/>
          <w:vertAlign w:val="baseline"/>
        </w:rPr>
      </w:pPr>
      <w:r w:rsidDel="00000000" w:rsidR="00000000" w:rsidRPr="00000000">
        <w:rPr>
          <w:i w:val="1"/>
          <w:rtl w:val="0"/>
        </w:rPr>
        <w:t xml:space="preserve">Joanna Chierici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rPr>
          <w:rFonts w:ascii="Arial Black" w:cs="Arial Black" w:eastAsia="Arial Black" w:hAnsi="Arial Black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 xml:space="preserve">Summary</w:t>
      </w:r>
    </w:p>
    <w:p w:rsidR="00000000" w:rsidDel="00000000" w:rsidP="00000000" w:rsidRDefault="00000000" w:rsidRPr="00000000">
      <w:pPr>
        <w:spacing w:after="12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  <w:t xml:space="preserve">Students use photographs taken with satellites and drones to observe changes on Earth. The students will make inferences based on their observations and calculations to make claims about seasonal ice/snow coverage in the Arctic and whale size and behaviour in the Antarctic.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lineRule="auto"/>
        <w:ind w:left="360" w:firstLine="0"/>
        <w:contextualSpacing w:val="0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whales, marine technology, process of science</w:t>
      </w:r>
      <w:r w:rsidDel="00000000" w:rsidR="00000000" w:rsidRPr="00000000">
        <w:rPr>
          <w:i w:val="1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240" w:lineRule="auto"/>
        <w:contextualSpacing w:val="0"/>
        <w:rPr>
          <w:rFonts w:ascii="Arial Black" w:cs="Arial Black" w:eastAsia="Arial Black" w:hAnsi="Arial Black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 xml:space="preserve">Key Concepts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Recognize the importance of technology in scientific research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Understand that analyzing photographic images reveal features and events that would be difficult to detect with other means of analysis.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Calculate the size of marine mammals using mathematical methods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Analyze images and draw conclusions using claims, evidence and reasoning about the changes seen in the photographs</w:t>
      </w:r>
    </w:p>
    <w:p w:rsidR="00000000" w:rsidDel="00000000" w:rsidP="00000000" w:rsidRDefault="00000000" w:rsidRPr="00000000">
      <w:pPr>
        <w:spacing w:after="120" w:before="240" w:lineRule="auto"/>
        <w:contextualSpacing w:val="0"/>
        <w:rPr>
          <w:rFonts w:ascii="Arial Black" w:cs="Arial Black" w:eastAsia="Arial Black" w:hAnsi="Arial Black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 xml:space="preserve">Objectives</w:t>
      </w:r>
    </w:p>
    <w:p w:rsidR="00000000" w:rsidDel="00000000" w:rsidP="00000000" w:rsidRDefault="00000000" w:rsidRPr="00000000">
      <w:pPr>
        <w:spacing w:after="12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Include clear, measurable statements of what students will be able to do, such as: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Ask questions and construct explanations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Analyze and interpret data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Use mathematics and computational thinking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Engage in argument from evidence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Obtain, evaluate, and communicate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240" w:lineRule="auto"/>
        <w:contextualSpacing w:val="0"/>
        <w:rPr/>
      </w:pP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 xml:space="preserve">Materials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Student access to images powerpoints or color copies of the images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Background information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Student worksheets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Satellite images student worksheet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Drone Images student worksheet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Overview Teacher powerpoint presentation</w:t>
      </w:r>
    </w:p>
    <w:p w:rsidR="00000000" w:rsidDel="00000000" w:rsidP="00000000" w:rsidRDefault="00000000" w:rsidRPr="00000000">
      <w:pPr>
        <w:spacing w:after="120" w:before="240" w:lineRule="auto"/>
        <w:contextualSpacing w:val="0"/>
        <w:rPr>
          <w:rFonts w:ascii="Arial Black" w:cs="Arial Black" w:eastAsia="Arial Black" w:hAnsi="Arial Black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 xml:space="preserve">Procedure</w:t>
      </w:r>
    </w:p>
    <w:p w:rsidR="00000000" w:rsidDel="00000000" w:rsidP="00000000" w:rsidRDefault="00000000" w:rsidRPr="00000000">
      <w:pPr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Use the Teacher PowerPoint to deliver the lesson. You can complete Part A or Part B or both.</w:t>
      </w:r>
    </w:p>
    <w:p w:rsidR="00000000" w:rsidDel="00000000" w:rsidP="00000000" w:rsidRDefault="00000000" w:rsidRPr="00000000">
      <w:pPr>
        <w:spacing w:after="12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Part 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Introduce the idea of satellites, in particular Landsat, to make observations of the earth.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Students use Landsat images to make observations of the ice/snow coverage of Bathurst Island, Canada.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After making observations, students complete a Claim, Evidence, Reasoning about the ice/snow coverage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Students then use the information they have gained to answer questions about the technology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time allows, students can complete the “think about it” activity about their own application of satellite data.</w:t>
      </w:r>
    </w:p>
    <w:p w:rsidR="00000000" w:rsidDel="00000000" w:rsidP="00000000" w:rsidRDefault="00000000" w:rsidRPr="00000000">
      <w:pPr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Part B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Introduce the idea of drones, to make observations of the earth.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Students use drone images to make observations of the humpback whales in Antarctica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Using the instructions provided, students can calculate the measurements of the whales and calculate the percentage error of their results. The answers to the images will be provided.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After making observations, students complete a Claim, Evidence, Reasoning about the body condition of the whales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Students then use the information they have gained to answer questions about the behavior of the whales and technology used.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 the students’ answers and the comparison of the graph to their ideas.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time allows, students can complete the “think about it” activity about their own application of drone data.</w:t>
      </w:r>
    </w:p>
    <w:p w:rsidR="00000000" w:rsidDel="00000000" w:rsidP="00000000" w:rsidRDefault="00000000" w:rsidRPr="00000000">
      <w:pPr>
        <w:spacing w:after="120" w:before="240" w:lineRule="auto"/>
        <w:contextualSpacing w:val="0"/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240" w:lineRule="auto"/>
        <w:contextualSpacing w:val="0"/>
        <w:rPr>
          <w:rFonts w:ascii="Arial Black" w:cs="Arial Black" w:eastAsia="Arial Black" w:hAnsi="Arial Black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 xml:space="preserve">Assessment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Formative assessments</w:t>
      </w:r>
      <w:r w:rsidDel="00000000" w:rsidR="00000000" w:rsidRPr="00000000">
        <w:rPr>
          <w:rtl w:val="0"/>
        </w:rPr>
        <w:t xml:space="preserve">—use the CER activity and question answers to assess the students’ understanding of the use of technology in scientific research.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Discuss the images with the students and go over their answers to the questions on the worksheet.</w:t>
      </w:r>
    </w:p>
    <w:p w:rsidR="00000000" w:rsidDel="00000000" w:rsidP="00000000" w:rsidRDefault="00000000" w:rsidRPr="00000000">
      <w:pPr>
        <w:spacing w:after="120" w:lineRule="auto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Assessment rubric</w:t>
      </w:r>
      <w:r w:rsidDel="00000000" w:rsidR="00000000" w:rsidRPr="00000000">
        <w:rPr>
          <w:rtl w:val="0"/>
        </w:rPr>
        <w:t xml:space="preserve"> for Claims Evidence Reasoning</w:t>
      </w:r>
    </w:p>
    <w:tbl>
      <w:tblPr>
        <w:tblStyle w:val="Table1"/>
        <w:tblW w:w="9360.0" w:type="dxa"/>
        <w:jc w:val="left"/>
        <w:tblLayout w:type="fixed"/>
        <w:tblLook w:val="0600"/>
      </w:tblPr>
      <w:tblGrid>
        <w:gridCol w:w="2147.9833101529903"/>
        <w:gridCol w:w="5298.35883171071"/>
        <w:gridCol w:w="1913.6578581363003"/>
        <w:tblGridChange w:id="0">
          <w:tblGrid>
            <w:gridCol w:w="2147.9833101529903"/>
            <w:gridCol w:w="5298.35883171071"/>
            <w:gridCol w:w="1913.6578581363003"/>
          </w:tblGrid>
        </w:tblGridChange>
      </w:tblGrid>
      <w:tr>
        <w:trPr>
          <w:trHeight w:val="7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fc5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Does not meet standard YET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fc5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Meets Standard</w:t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fc5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Exceeds Expectations</w:t>
            </w:r>
          </w:p>
        </w:tc>
      </w:tr>
      <w:tr>
        <w:trPr>
          <w:trHeight w:val="1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720" w:hanging="36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88" w:lineRule="auto"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Makes an accurate and complete claim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88" w:lineRule="auto"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Provides appropriate and sufficient evidence to support the claim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88" w:lineRule="auto"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Provides accurate and complete reasoning that links the evidence to the claim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720" w:hanging="36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2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240" w:lineRule="auto"/>
        <w:contextualSpacing w:val="0"/>
        <w:rPr>
          <w:rFonts w:ascii="Arial Black" w:cs="Arial Black" w:eastAsia="Arial Black" w:hAnsi="Arial Black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 xml:space="preserve">Additional Resources</w:t>
      </w:r>
    </w:p>
    <w:p w:rsidR="00000000" w:rsidDel="00000000" w:rsidP="00000000" w:rsidRDefault="00000000" w:rsidRPr="00000000">
      <w:pPr>
        <w:spacing w:after="120" w:before="240" w:lineRule="auto"/>
        <w:contextualSpacing w:val="0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Landsat imagery obtained from</w:t>
      </w:r>
    </w:p>
    <w:p w:rsidR="00000000" w:rsidDel="00000000" w:rsidP="00000000" w:rsidRDefault="00000000" w:rsidRPr="00000000">
      <w:pPr>
        <w:spacing w:after="120" w:before="240" w:lineRule="auto"/>
        <w:contextualSpacing w:val="0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https://earthexplorer.usgs.gov/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240" w:lineRule="auto"/>
        <w:contextualSpacing w:val="0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Articles</w:t>
      </w:r>
    </w:p>
    <w:p w:rsidR="00000000" w:rsidDel="00000000" w:rsidP="00000000" w:rsidRDefault="00000000" w:rsidRPr="00000000">
      <w:pPr>
        <w:spacing w:after="120" w:lineRule="auto"/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http://www.nature.com/news/drones-in-science-fly-and-bring-me-data-1.13161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http://theweek.com/articles/625715/how-scientists-are-using-drones-measure-effects-climate-change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Video</w:t>
      </w:r>
    </w:p>
    <w:p w:rsidR="00000000" w:rsidDel="00000000" w:rsidP="00000000" w:rsidRDefault="00000000" w:rsidRPr="00000000">
      <w:pPr>
        <w:spacing w:after="120" w:lineRule="auto"/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https://news.science360.gov/obj/video/52c64827-0463-443a-bfa5-317073944ed7/digital-eye-sky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Scientists</w:t>
      </w:r>
    </w:p>
    <w:p w:rsidR="00000000" w:rsidDel="00000000" w:rsidP="00000000" w:rsidRDefault="00000000" w:rsidRPr="00000000">
      <w:pPr>
        <w:spacing w:after="120" w:lineRule="auto"/>
        <w:contextualSpacing w:val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http://mmi.oregonstate.edu/ari-friedlaender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https://sites.nicholas.duke.edu/johnston/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Activity based on</w:t>
      </w:r>
    </w:p>
    <w:p w:rsidR="00000000" w:rsidDel="00000000" w:rsidP="00000000" w:rsidRDefault="00000000" w:rsidRPr="00000000">
      <w:pPr>
        <w:spacing w:after="120" w:lineRule="auto"/>
        <w:contextualSpacing w:val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https://www.mbari.org/wp-content/uploads/2016/10/MBARI-EARTH-Friedlaender.pdf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>
          <w:color w:val="1155cc"/>
          <w:u w:val="singl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http://polar-ice.org/focus-areas/polar-data-stories/finding-food/</w:t>
        </w:r>
      </w:hyperlink>
    </w:p>
    <w:p w:rsidR="00000000" w:rsidDel="00000000" w:rsidP="00000000" w:rsidRDefault="00000000" w:rsidRPr="00000000">
      <w:pPr>
        <w:spacing w:after="120" w:before="240" w:lineRule="auto"/>
        <w:contextualSpacing w:val="0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Extensions or adaptations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12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 can do Part A or Part B as a standalone activity.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12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Part B, you can use the images as an observational activity without the measurements for younger students. The answers are provided for size comparison.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12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“Think about it” activities can be used as an extension to relate the technology to the student's home location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12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advantage/disadvantage activity can be used in Part B if you want to focus on the technology aspect. A comparison of drones vs. satellite could also be made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12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concept of negative and positive buoyancy can be introduced in Part B to help explain the changes in the Humpback Whale behavior</w:t>
      </w:r>
    </w:p>
    <w:p w:rsidR="00000000" w:rsidDel="00000000" w:rsidP="00000000" w:rsidRDefault="00000000" w:rsidRPr="00000000">
      <w:pPr>
        <w:spacing w:after="12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Linked MBARI EARTH Lessons</w:t>
      </w:r>
    </w:p>
    <w:p w:rsidR="00000000" w:rsidDel="00000000" w:rsidP="00000000" w:rsidRDefault="00000000" w:rsidRPr="00000000">
      <w:pPr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Tackle Box of Tools and Technology</w:t>
      </w:r>
    </w:p>
    <w:p w:rsidR="00000000" w:rsidDel="00000000" w:rsidP="00000000" w:rsidRDefault="00000000" w:rsidRPr="00000000">
      <w:pPr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A Whale of a Rollercoaster</w:t>
      </w:r>
    </w:p>
    <w:p w:rsidR="00000000" w:rsidDel="00000000" w:rsidP="00000000" w:rsidRDefault="00000000" w:rsidRPr="00000000">
      <w:pPr>
        <w:spacing w:after="12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footerReference r:id="rId15" w:type="default"/>
      <w:footerReference r:id="rId16" w:type="firs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i w:val="0"/>
        <w:smallCaps w:val="0"/>
        <w:strike w:val="0"/>
        <w:color w:val="5f497a"/>
        <w:sz w:val="24"/>
        <w:szCs w:val="24"/>
        <w:u w:val="none"/>
        <w:vertAlign w:val="baseline"/>
      </w:rPr>
    </w:pPr>
    <w:r w:rsidDel="00000000" w:rsidR="00000000" w:rsidRPr="00000000">
      <w:rPr>
        <w:i w:val="0"/>
        <w:smallCaps w:val="0"/>
        <w:strike w:val="0"/>
        <w:color w:val="000000"/>
        <w:sz w:val="24"/>
        <w:szCs w:val="24"/>
        <w:u w:val="none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4737735</wp:posOffset>
          </wp:positionH>
          <wp:positionV relativeFrom="paragraph">
            <wp:posOffset>-33654</wp:posOffset>
          </wp:positionV>
          <wp:extent cx="1828800" cy="325755"/>
          <wp:effectExtent b="0" l="0" r="0" t="0"/>
          <wp:wrapSquare wrapText="bothSides" distB="0" distT="0" distL="114300" distR="1143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32575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i w:val="0"/>
        <w:smallCaps w:val="0"/>
        <w:strike w:val="0"/>
        <w:color w:val="000000"/>
        <w:sz w:val="24"/>
        <w:szCs w:val="24"/>
        <w:u w:val="none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6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6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drawing>
        <wp:inline distB="0" distT="0" distL="114300" distR="114300">
          <wp:extent cx="5938520" cy="1174750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38520" cy="1174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mbari.org/wp-content/uploads/2016/10/MBARI-EARTH-Friedlaender.pdf" TargetMode="External"/><Relationship Id="rId10" Type="http://schemas.openxmlformats.org/officeDocument/2006/relationships/hyperlink" Target="https://sites.nicholas.duke.edu/johnston/" TargetMode="External"/><Relationship Id="rId13" Type="http://schemas.openxmlformats.org/officeDocument/2006/relationships/header" Target="header1.xml"/><Relationship Id="rId12" Type="http://schemas.openxmlformats.org/officeDocument/2006/relationships/hyperlink" Target="http://polar-ice.org/focus-areas/polar-data-stories/finding-food/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mmi.oregonstate.edu/ari-friedlaender" TargetMode="External"/><Relationship Id="rId15" Type="http://schemas.openxmlformats.org/officeDocument/2006/relationships/footer" Target="footer1.xml"/><Relationship Id="rId14" Type="http://schemas.openxmlformats.org/officeDocument/2006/relationships/header" Target="header2.xml"/><Relationship Id="rId16" Type="http://schemas.openxmlformats.org/officeDocument/2006/relationships/footer" Target="footer2.xml"/><Relationship Id="rId5" Type="http://schemas.openxmlformats.org/officeDocument/2006/relationships/hyperlink" Target="https://earthexplorer.usgs.gov/" TargetMode="External"/><Relationship Id="rId6" Type="http://schemas.openxmlformats.org/officeDocument/2006/relationships/hyperlink" Target="http://www.nature.com/news/drones-in-science-fly-and-bring-me-data-1.13161" TargetMode="External"/><Relationship Id="rId7" Type="http://schemas.openxmlformats.org/officeDocument/2006/relationships/hyperlink" Target="http://theweek.com/articles/625715/how-scientists-are-using-drones-measure-effects-climate-change" TargetMode="External"/><Relationship Id="rId8" Type="http://schemas.openxmlformats.org/officeDocument/2006/relationships/hyperlink" Target="https://news.science360.gov/obj/video/52c64827-0463-443a-bfa5-317073944ed7/digital-eye-sk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